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CE" w:rsidRPr="009F6014" w:rsidRDefault="001F1884" w:rsidP="001F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14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3D1215" w:rsidRPr="00BA39FD" w:rsidRDefault="001F1884" w:rsidP="00207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14">
        <w:rPr>
          <w:rFonts w:ascii="Times New Roman" w:hAnsi="Times New Roman" w:cs="Times New Roman"/>
          <w:b/>
          <w:sz w:val="28"/>
          <w:szCs w:val="28"/>
        </w:rPr>
        <w:t>«Подвиг моего народа в Великой Отечественной войне на фронтах и в тылу»</w:t>
      </w:r>
    </w:p>
    <w:p w:rsidR="001F1884" w:rsidRPr="00BA39FD" w:rsidRDefault="001F1884" w:rsidP="00530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39FD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>В этом году мы отмечаем 77-ю годовщину Великой Победы. Великой, с большой буквы, названа и Отечественная война 1941-1945гг.  И не только из-за грандиозных  масштабов сражений. Её возвеличил беспримерный подвиг и массовый героизм советского народа.</w:t>
      </w:r>
    </w:p>
    <w:p w:rsidR="001F1884" w:rsidRPr="00BA39FD" w:rsidRDefault="001F1884" w:rsidP="001F18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39FD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ab/>
        <w:t xml:space="preserve">История человечества прежде не знала подобного мужества, воли к победе, силы убеждённости в правоте своего дела, такого единения, когда не только мужчины, но и женщины, старики, дети встали грудью на защиту своей Родины. Ни в одной из многочисленных воин прошедших столетий не было такого количества подвигов, не было такого самопожертвования, которое бы сравнилось с воздушным тараном или броском на раскалённые стволы пулеметов. </w:t>
      </w:r>
    </w:p>
    <w:p w:rsidR="001F1884" w:rsidRPr="00BA39FD" w:rsidRDefault="001F1884" w:rsidP="001F18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39FD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ab/>
        <w:t>Солдаты Победы отстояли право на жизнь, на будущее не только своего Отечества, но и многих государств мира.</w:t>
      </w:r>
    </w:p>
    <w:p w:rsidR="001F1884" w:rsidRPr="00BA39FD" w:rsidRDefault="001F1884" w:rsidP="001F1884">
      <w:pPr>
        <w:spacing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</w:pPr>
      <w:r w:rsidRPr="00BA39FD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ab/>
        <w:t>Чем больше времени отделяет нас от этого события, тем ярче становится смысл и значение подвига, совершённого нашим народом.</w:t>
      </w:r>
    </w:p>
    <w:p w:rsidR="003D1215" w:rsidRPr="00BA39FD" w:rsidRDefault="009F6014" w:rsidP="001F18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 xml:space="preserve">Прошло много лет с того дня, первого дня Великой Отечественной войны. </w:t>
      </w:r>
      <w:r w:rsidR="003D1215" w:rsidRPr="00BA39FD">
        <w:rPr>
          <w:rFonts w:ascii="Times New Roman" w:hAnsi="Times New Roman" w:cs="Times New Roman"/>
          <w:sz w:val="28"/>
          <w:szCs w:val="28"/>
        </w:rPr>
        <w:t>З</w:t>
      </w:r>
      <w:r w:rsidRPr="00BA39FD">
        <w:rPr>
          <w:rFonts w:ascii="Times New Roman" w:hAnsi="Times New Roman" w:cs="Times New Roman"/>
          <w:sz w:val="28"/>
          <w:szCs w:val="28"/>
        </w:rPr>
        <w:t xml:space="preserve">акончилась страшная война! </w:t>
      </w:r>
    </w:p>
    <w:p w:rsidR="003D1215" w:rsidRPr="00BA39FD" w:rsidRDefault="003D1215" w:rsidP="005304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 xml:space="preserve">Я, то - молодое поколение, которое никогда не смогу забыть эту жестокую войну! </w:t>
      </w:r>
    </w:p>
    <w:p w:rsidR="00907C1F" w:rsidRPr="00BA39FD" w:rsidRDefault="00907C1F" w:rsidP="005304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>Главную тяжесть войны вынес великий русский народ, и благодаря сплочению разных народов Советского Союза в единый порыв. Вместе с русским народом против немцев сражались все сибирские народы. Это были алтайцы, буряты, тувинцы, хакасы, якуты и др. Но с фашизмом воевали  и защищали  и коренные народы Приамурья, с Дальнего Востока. Я бы хотела рассказать о</w:t>
      </w:r>
      <w:r w:rsidR="002744BF" w:rsidRPr="00BA39FD">
        <w:rPr>
          <w:rFonts w:ascii="Times New Roman" w:hAnsi="Times New Roman" w:cs="Times New Roman"/>
          <w:sz w:val="28"/>
          <w:szCs w:val="28"/>
        </w:rPr>
        <w:t xml:space="preserve"> подвигах моего маленького народа</w:t>
      </w:r>
      <w:r w:rsidRPr="00BA39FD">
        <w:rPr>
          <w:rFonts w:ascii="Times New Roman" w:hAnsi="Times New Roman" w:cs="Times New Roman"/>
          <w:sz w:val="28"/>
          <w:szCs w:val="28"/>
        </w:rPr>
        <w:t xml:space="preserve">, который воевал вместе с остальными народами – о нанайцах. </w:t>
      </w:r>
    </w:p>
    <w:p w:rsidR="00B81FDD" w:rsidRPr="00BA39FD" w:rsidRDefault="00B81FDD" w:rsidP="001F18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lastRenderedPageBreak/>
        <w:t xml:space="preserve">Великая Отечественная война является страшным событием в истории  нашего народа. Она погубила людей, оставив детей без родителей. </w:t>
      </w:r>
    </w:p>
    <w:p w:rsidR="00B81FDD" w:rsidRPr="00BA39FD" w:rsidRDefault="000E608E" w:rsidP="005304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>Наш нанайский народ</w:t>
      </w:r>
      <w:r w:rsidR="00980AAF" w:rsidRPr="00BA39FD">
        <w:rPr>
          <w:rFonts w:ascii="Times New Roman" w:hAnsi="Times New Roman" w:cs="Times New Roman"/>
          <w:sz w:val="28"/>
          <w:szCs w:val="28"/>
        </w:rPr>
        <w:t xml:space="preserve"> в маленьком селе </w:t>
      </w:r>
      <w:proofErr w:type="spellStart"/>
      <w:r w:rsidR="00980AAF" w:rsidRPr="00BA39FD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BA39FD">
        <w:rPr>
          <w:rFonts w:ascii="Times New Roman" w:hAnsi="Times New Roman" w:cs="Times New Roman"/>
          <w:sz w:val="28"/>
          <w:szCs w:val="28"/>
        </w:rPr>
        <w:t xml:space="preserve"> проявил храбрость, также как и другие коренные народы Севера, Сибири и Дальнего Востока. </w:t>
      </w:r>
    </w:p>
    <w:p w:rsidR="001131F9" w:rsidRPr="00BA39FD" w:rsidRDefault="000E608E" w:rsidP="005304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1131F9" w:rsidRPr="00BA39FD">
        <w:rPr>
          <w:rFonts w:ascii="Times New Roman" w:hAnsi="Times New Roman" w:cs="Times New Roman"/>
          <w:sz w:val="28"/>
          <w:szCs w:val="28"/>
        </w:rPr>
        <w:t xml:space="preserve">отправлялись на фронт, а женщины собирали продукты, урожай на огороде и ходили на рыбалку ловить рыбу. </w:t>
      </w:r>
      <w:r w:rsidR="00853874">
        <w:rPr>
          <w:rFonts w:ascii="Times New Roman" w:hAnsi="Times New Roman" w:cs="Times New Roman"/>
          <w:sz w:val="28"/>
          <w:szCs w:val="28"/>
        </w:rPr>
        <w:t>На фронт уходили сыновья, братья, отцы и деды.</w:t>
      </w:r>
      <w:r w:rsidR="00853874" w:rsidRPr="00853874">
        <w:rPr>
          <w:rFonts w:ascii="Times New Roman" w:hAnsi="Times New Roman" w:cs="Times New Roman"/>
          <w:sz w:val="28"/>
          <w:szCs w:val="28"/>
        </w:rPr>
        <w:t xml:space="preserve"> </w:t>
      </w:r>
      <w:r w:rsidR="001131F9" w:rsidRPr="00BA39FD">
        <w:rPr>
          <w:rFonts w:ascii="Times New Roman" w:hAnsi="Times New Roman" w:cs="Times New Roman"/>
          <w:sz w:val="28"/>
          <w:szCs w:val="28"/>
        </w:rPr>
        <w:t>Дети тоже пытались помогать своей стране, совершали настоящие подвиги. Среди детей были 10-летние</w:t>
      </w:r>
      <w:r w:rsidR="00C82FFF">
        <w:rPr>
          <w:rFonts w:ascii="Times New Roman" w:hAnsi="Times New Roman" w:cs="Times New Roman"/>
          <w:sz w:val="28"/>
          <w:szCs w:val="28"/>
        </w:rPr>
        <w:t>, 12-летние и 14-летние</w:t>
      </w:r>
      <w:r w:rsidR="001131F9" w:rsidRPr="00BA39FD">
        <w:rPr>
          <w:rFonts w:ascii="Times New Roman" w:hAnsi="Times New Roman" w:cs="Times New Roman"/>
          <w:sz w:val="28"/>
          <w:szCs w:val="28"/>
        </w:rPr>
        <w:t xml:space="preserve">. Война отняла  у них счастливое и беззаботное детство. </w:t>
      </w:r>
    </w:p>
    <w:p w:rsidR="00980AAF" w:rsidRPr="00BA39FD" w:rsidRDefault="001131F9" w:rsidP="001F18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 xml:space="preserve">Война, страшное и жестокое слово. Война никогда не сотрется из памяти людей, слишком много жизней она унесла. </w:t>
      </w:r>
      <w:r w:rsidR="00F15A16">
        <w:rPr>
          <w:rFonts w:ascii="Times New Roman" w:hAnsi="Times New Roman" w:cs="Times New Roman"/>
          <w:sz w:val="28"/>
          <w:szCs w:val="28"/>
        </w:rPr>
        <w:t xml:space="preserve">Были нанайцы, которые погибли в плену у фашистов. Люди уходили на войну, защищая свою страну, шли на смерть ради жизни и счастья  </w:t>
      </w:r>
      <w:r w:rsidR="00C65DA2">
        <w:rPr>
          <w:rFonts w:ascii="Times New Roman" w:hAnsi="Times New Roman" w:cs="Times New Roman"/>
          <w:sz w:val="28"/>
          <w:szCs w:val="28"/>
        </w:rPr>
        <w:t>будущих поколений. Никто из них не думал, что они будут  героями.</w:t>
      </w:r>
    </w:p>
    <w:p w:rsidR="000E608E" w:rsidRPr="008F366E" w:rsidRDefault="001131F9" w:rsidP="000E53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 xml:space="preserve"> </w:t>
      </w:r>
      <w:r w:rsidR="00C82FFF" w:rsidRPr="008F366E">
        <w:rPr>
          <w:rFonts w:ascii="Times New Roman" w:hAnsi="Times New Roman" w:cs="Times New Roman"/>
          <w:b/>
          <w:sz w:val="28"/>
          <w:szCs w:val="28"/>
        </w:rPr>
        <w:t>Труженицы тыла:</w:t>
      </w:r>
    </w:p>
    <w:p w:rsidR="000E5385" w:rsidRPr="00BA39FD" w:rsidRDefault="000E5385" w:rsidP="000E538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</w:pPr>
      <w:proofErr w:type="spellStart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Чамча</w:t>
      </w:r>
      <w:proofErr w:type="spellEnd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Петровна </w:t>
      </w:r>
      <w:proofErr w:type="spellStart"/>
      <w:r w:rsidR="00C82FFF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Донкан</w:t>
      </w:r>
      <w:proofErr w:type="spellEnd"/>
      <w:r w:rsid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родилась в селе Искра Нанайского района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 1918 года</w:t>
      </w:r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В 12 лет её выдали замуж за 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сикачиалянского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парня, так она оказалась в 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Очень тяжело пришлось 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Чамче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: началась война, муж ушёл на фронт. Она, как и многие женщины, пошла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,</w:t>
      </w:r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работать в колхоз. Сначала  её определили в бригаду рыбаков. Круглый год  ловили рыбу, перевыполняя план. Даже пришлось работать на ферме: ухаживать за скотом, доить коров. После войны, когда в школе начались занятия, она </w:t>
      </w:r>
      <w:proofErr w:type="gram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пошла</w:t>
      </w:r>
      <w:proofErr w:type="gram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работать в школу истопником и уборщицей, где проработала до пенсии.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Умерла в 2004 году.</w:t>
      </w:r>
    </w:p>
    <w:p w:rsidR="000E5385" w:rsidRPr="00BA39FD" w:rsidRDefault="000E5385" w:rsidP="000E538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</w:pPr>
    </w:p>
    <w:p w:rsidR="000E5385" w:rsidRPr="000E5385" w:rsidRDefault="000E5385" w:rsidP="000E53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Евдокия Ивановна </w:t>
      </w:r>
      <w:proofErr w:type="spellStart"/>
      <w:r w:rsidR="00C82FFF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Актанко</w:t>
      </w:r>
      <w:proofErr w:type="spellEnd"/>
      <w:r w:rsid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родилась в 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 Во время войны работала в колхозе. Сначала в рыболовецкой бригаде простой рыбачкой. Затем в сельскохозяйственной бригаде, выращивала картофель, овощи и сою. Даже успела поработать на свиноферме, кормила и убирала за скотиной. </w:t>
      </w:r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lastRenderedPageBreak/>
        <w:t xml:space="preserve">Круглый год: летом в жару, зимой в стужу приходилось работать. После войны, до самой пенсии  работала в школе сначала истопником,  а потом уборщицей. </w:t>
      </w:r>
    </w:p>
    <w:p w:rsidR="000E5385" w:rsidRPr="000E5385" w:rsidRDefault="000E5385" w:rsidP="000E538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Ольга </w:t>
      </w:r>
      <w:proofErr w:type="spellStart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Сынувна</w:t>
      </w:r>
      <w:proofErr w:type="spellEnd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spellStart"/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Актанко</w:t>
      </w:r>
      <w:proofErr w:type="spellEnd"/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родилась в селе Муха Нанайского района в многодетной семье. Когда началась война, ей исполнилось 10 лет. Она </w:t>
      </w:r>
      <w:proofErr w:type="gram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пошла</w:t>
      </w:r>
      <w:proofErr w:type="gram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работать в колхоз простым полеводом, за ответственность на работе была назначена бригадиром в сельхоз бригаду. Её бригада выращивала овощи для фронта. Став постарше, она перешла работать в рыболовецкую бригаду. После войны Ольга 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Сынувна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закончила 5 классов, вышла замуж и переехала в 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 После смерти мужа стала активной  участницей художественной самодеятельности в фольклорной группе «</w:t>
      </w:r>
      <w:proofErr w:type="spellStart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Айсима</w:t>
      </w:r>
      <w:proofErr w:type="spellEnd"/>
      <w:r w:rsidRPr="000E5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».</w:t>
      </w:r>
    </w:p>
    <w:p w:rsidR="00957F71" w:rsidRPr="00957F71" w:rsidRDefault="00957F71" w:rsidP="00957F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Екатерина Ильинична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Мурзина 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родилась  в </w:t>
      </w:r>
      <w:proofErr w:type="spell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 семье китайца </w:t>
      </w:r>
      <w:proofErr w:type="spell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Син-Гли</w:t>
      </w:r>
      <w:proofErr w:type="spellEnd"/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 1927 году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  Как старшая из детей, во время вой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ны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, она вынуждена была бросить школу и пойти работать в колхоз. Сначала её определили в сельскохозяйственную бригаду, а затем перевели в рыболовецкую бригаду простым рыбаком.  В конце войны  определили на лесоповал, вместе </w:t>
      </w:r>
      <w:proofErr w:type="gram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со</w:t>
      </w:r>
      <w:proofErr w:type="gram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взрослыми она корчевала лес. </w:t>
      </w:r>
    </w:p>
    <w:p w:rsidR="00957F71" w:rsidRPr="00957F71" w:rsidRDefault="00957F71" w:rsidP="00957F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После войны работала уборщицей в доме художников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 </w:t>
      </w:r>
      <w:proofErr w:type="spellStart"/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Когда в селе открыли мастерскую по пошиву национальных тапочек, её назначили мастером, где она проработала до закрытия в мастерской. </w:t>
      </w:r>
    </w:p>
    <w:p w:rsidR="00907C1F" w:rsidRPr="00BA39FD" w:rsidRDefault="00907C1F" w:rsidP="00957F71">
      <w:pPr>
        <w:spacing w:line="360" w:lineRule="auto"/>
        <w:jc w:val="both"/>
        <w:rPr>
          <w:rFonts w:ascii="Times New Roman" w:hAnsi="Times New Roman" w:cs="Times New Roman"/>
          <w:b/>
          <w:color w:val="EEECE1" w:themeColor="background2"/>
          <w:sz w:val="14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57F71" w:rsidRPr="00957F71" w:rsidRDefault="00957F71" w:rsidP="00957F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Зоя Александровна </w:t>
      </w:r>
      <w:proofErr w:type="spellStart"/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родилась в селе </w:t>
      </w:r>
      <w:proofErr w:type="spell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Станчихеза</w:t>
      </w:r>
      <w:proofErr w:type="spell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Красноармейского района Приморского края. </w:t>
      </w:r>
    </w:p>
    <w:p w:rsidR="00957F71" w:rsidRPr="00BA39FD" w:rsidRDefault="00957F71" w:rsidP="00957F7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</w:pP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Во время войны пошла на работу в колхоз. Сначала её приписали к полеводческой бригаде, которая выращивала картофель, кукурузу, подсолнечник, сою, пшеницу и другие культуры. После войны переехала в Хабаровск и до пенсии работала швеёй на швейной фабрике «Восток». После ухода на пенсию, Зоя Александровна переехала с 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супругом 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на постоянное место жительство в </w:t>
      </w:r>
      <w:proofErr w:type="spell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</w:t>
      </w:r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Прошло много лет, она стала болеть, и ушла в 2018 году.</w:t>
      </w:r>
    </w:p>
    <w:p w:rsidR="00957F71" w:rsidRPr="00957F71" w:rsidRDefault="00957F71" w:rsidP="00957F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57F71" w:rsidRPr="00957F71" w:rsidRDefault="00957F71" w:rsidP="00957F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lastRenderedPageBreak/>
        <w:t>Вера Ивановна</w:t>
      </w:r>
      <w:r w:rsid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Оненко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родилась в селе </w:t>
      </w:r>
      <w:proofErr w:type="spell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="00DA66CF"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1924 года</w:t>
      </w:r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 Получила хорошее образование по тем временам: 3 класса нанайской школы и 4 класса русской школы. Рано вышла замуж, родила 6 детей. Когда началась война. В 1942 году, оставив детей родителям</w:t>
      </w:r>
      <w:proofErr w:type="gram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,</w:t>
      </w:r>
      <w:proofErr w:type="gram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пошла на фронт. Её направили на военный корабль, где она проработала операционной медсестрой до конца войны.  После войны вернулась в село, вышла замуж второй раз и переехала в село Чепчики. А в 1953 году  семья переехала </w:t>
      </w:r>
      <w:proofErr w:type="gram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в</w:t>
      </w:r>
      <w:proofErr w:type="gram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с </w:t>
      </w:r>
      <w:proofErr w:type="spell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 Когда открылась мастерская по пошиву тапочек, она пошла туда </w:t>
      </w:r>
      <w:proofErr w:type="gramStart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работать</w:t>
      </w:r>
      <w:proofErr w:type="gramEnd"/>
      <w:r w:rsidRPr="00957F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До конца жизни проработала там. </w:t>
      </w:r>
    </w:p>
    <w:p w:rsidR="00957F71" w:rsidRPr="00BA39FD" w:rsidRDefault="00957F71" w:rsidP="00957F71">
      <w:pPr>
        <w:spacing w:line="360" w:lineRule="auto"/>
        <w:jc w:val="both"/>
        <w:rPr>
          <w:rFonts w:ascii="Times New Roman" w:hAnsi="Times New Roman" w:cs="Times New Roman"/>
          <w:b/>
          <w:color w:val="EEECE1" w:themeColor="background2"/>
          <w:sz w:val="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A66CF" w:rsidRDefault="00DA66CF" w:rsidP="00DA66C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Мария Тимофеевна</w:t>
      </w:r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Суслова</w:t>
      </w:r>
      <w:r w:rsid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родилась в селе </w:t>
      </w:r>
      <w:proofErr w:type="spellStart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BA39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1924 года</w:t>
      </w:r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, участник трудового тыла. Во время войны работала в колхозе рыбаком, скотницей, свинаркой. </w:t>
      </w:r>
      <w:proofErr w:type="gramStart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В 18 лет награждена медалью за трудовую доблесть.</w:t>
      </w:r>
      <w:proofErr w:type="gramEnd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 1947 году вышла замуж и переехала в село Джонка Нанайского района. Через полгода вернулась и продолжала работать в колхозе имени «Максима </w:t>
      </w:r>
      <w:proofErr w:type="spellStart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». Когда в селе открылась мастерская, она </w:t>
      </w:r>
      <w:proofErr w:type="gramStart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пошла</w:t>
      </w:r>
      <w:proofErr w:type="gramEnd"/>
      <w:r w:rsidRPr="00DA66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работать швеёй. За добросовестный труд награждалась ценными подарками, значком «Ударник социалистического труда».</w:t>
      </w:r>
    </w:p>
    <w:p w:rsidR="00C82FFF" w:rsidRPr="00C82FFF" w:rsidRDefault="00C82FFF" w:rsidP="00C82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2F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Нюра </w:t>
      </w:r>
      <w:proofErr w:type="spellStart"/>
      <w:r w:rsidRPr="00C82F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Чиловна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spellStart"/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Актанко</w:t>
      </w:r>
      <w:proofErr w:type="spellEnd"/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родилась в селе Муха Нанайского района Хабаровского края. Во время войны работала в колхозе в сельскохозяйственной  бригаде, выращивали  картофель, овощи . Чуть </w:t>
      </w:r>
      <w:proofErr w:type="gram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подросла</w:t>
      </w:r>
      <w:proofErr w:type="gram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перевели в рыболовецкую бригаду, где наравне с взрослыми ловила рыбу, плела сети и выполняла разные работы. В 1956 году вышла замуж за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сикачиалянского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парня и переехала жить по месту жительства мужа в село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  Устроилась на работу в пошивочную мастерскую швеёй и проработала до  выхода на пенсию.</w:t>
      </w:r>
    </w:p>
    <w:p w:rsidR="00C82FFF" w:rsidRPr="00DA66CF" w:rsidRDefault="00C82FFF" w:rsidP="00DA66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Нюра Григорьевна </w:t>
      </w:r>
      <w:proofErr w:type="spellStart"/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р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одилась в селе Петропавловка  в многодетной семье. Во время войны она как все была определена в рыболовецкую бригаду простым рыбаком, а потом зачислена в сельскохозяйственную бригаду, где выращивала овощи и фрукты. В 50-е годы семья переехала на жительство в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Там она вышла замуж. Когда муж устроился в РЭБ флота, 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lastRenderedPageBreak/>
        <w:t xml:space="preserve">семья переехала в село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Малышево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</w:t>
      </w:r>
      <w:proofErr w:type="gram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Устроилась на работу в пошивочную в селе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швеёй, но работала на дому, где проработала до самой пенсии.</w:t>
      </w:r>
      <w:proofErr w:type="gramEnd"/>
    </w:p>
    <w:p w:rsidR="00957F71" w:rsidRDefault="00DA66CF" w:rsidP="00BA39FD">
      <w:pPr>
        <w:spacing w:line="360" w:lineRule="auto"/>
        <w:rPr>
          <w:rFonts w:ascii="Times New Roman" w:hAnsi="Times New Roman" w:cs="Times New Roman"/>
          <w:sz w:val="28"/>
        </w:rPr>
      </w:pPr>
      <w:r w:rsidRPr="00BA39FD">
        <w:rPr>
          <w:rFonts w:ascii="Times New Roman" w:hAnsi="Times New Roman" w:cs="Times New Roman"/>
          <w:sz w:val="28"/>
        </w:rPr>
        <w:t xml:space="preserve">О том, </w:t>
      </w:r>
      <w:r w:rsidR="00BA39FD" w:rsidRPr="00BA39FD">
        <w:rPr>
          <w:rFonts w:ascii="Times New Roman" w:hAnsi="Times New Roman" w:cs="Times New Roman"/>
          <w:sz w:val="28"/>
        </w:rPr>
        <w:t>что испытывал ребенок в годы войны, могут рассказать те, кто еще живы.</w:t>
      </w:r>
      <w:r w:rsidR="00BA39FD">
        <w:rPr>
          <w:rFonts w:ascii="Times New Roman" w:hAnsi="Times New Roman" w:cs="Times New Roman"/>
          <w:sz w:val="28"/>
        </w:rPr>
        <w:t xml:space="preserve"> К сожалению, </w:t>
      </w:r>
      <w:r w:rsidR="00C82FFF">
        <w:rPr>
          <w:rFonts w:ascii="Times New Roman" w:hAnsi="Times New Roman" w:cs="Times New Roman"/>
          <w:sz w:val="28"/>
        </w:rPr>
        <w:t xml:space="preserve">на сегодня </w:t>
      </w:r>
      <w:r w:rsidR="00BA39FD">
        <w:rPr>
          <w:rFonts w:ascii="Times New Roman" w:hAnsi="Times New Roman" w:cs="Times New Roman"/>
          <w:sz w:val="28"/>
        </w:rPr>
        <w:t xml:space="preserve">в моем селе женщин тыловиков не осталось. </w:t>
      </w:r>
    </w:p>
    <w:p w:rsidR="00DA66CF" w:rsidRPr="00BA39FD" w:rsidRDefault="00BA39FD" w:rsidP="00BA39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Мужественно проявили себя наши прадеды села </w:t>
      </w:r>
      <w:proofErr w:type="spellStart"/>
      <w:r>
        <w:rPr>
          <w:rFonts w:ascii="Times New Roman" w:hAnsi="Times New Roman" w:cs="Times New Roman"/>
          <w:sz w:val="28"/>
        </w:rPr>
        <w:t>Сикачи-Аляна</w:t>
      </w:r>
      <w:proofErr w:type="spellEnd"/>
      <w:r>
        <w:rPr>
          <w:rFonts w:ascii="Times New Roman" w:hAnsi="Times New Roman" w:cs="Times New Roman"/>
          <w:sz w:val="28"/>
        </w:rPr>
        <w:t xml:space="preserve"> и других сел.</w:t>
      </w:r>
    </w:p>
    <w:p w:rsidR="00DA66CF" w:rsidRPr="00DA66CF" w:rsidRDefault="00C82FFF" w:rsidP="00BA39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F366E">
        <w:rPr>
          <w:rFonts w:ascii="Times New Roman" w:eastAsiaTheme="minorEastAsia" w:hAnsi="Times New Roman" w:cs="Times New Roman"/>
          <w:b/>
          <w:kern w:val="24"/>
          <w:sz w:val="28"/>
          <w:szCs w:val="36"/>
          <w:lang w:eastAsia="ru-RU"/>
        </w:rPr>
        <w:t>Актанко</w:t>
      </w:r>
      <w:proofErr w:type="spellEnd"/>
      <w:r w:rsidRPr="008F366E">
        <w:rPr>
          <w:rFonts w:ascii="Times New Roman" w:eastAsiaTheme="minorEastAsia" w:hAnsi="Times New Roman" w:cs="Times New Roman"/>
          <w:b/>
          <w:kern w:val="24"/>
          <w:sz w:val="28"/>
          <w:szCs w:val="36"/>
          <w:lang w:eastAsia="ru-RU"/>
        </w:rPr>
        <w:t xml:space="preserve"> </w:t>
      </w:r>
      <w:r w:rsidR="00DA66CF" w:rsidRPr="008F366E">
        <w:rPr>
          <w:rFonts w:ascii="Times New Roman" w:eastAsiaTheme="minorEastAsia" w:hAnsi="Times New Roman" w:cs="Times New Roman"/>
          <w:b/>
          <w:kern w:val="24"/>
          <w:sz w:val="28"/>
          <w:szCs w:val="36"/>
          <w:lang w:eastAsia="ru-RU"/>
        </w:rPr>
        <w:t>Кирилл Тимофеевич</w:t>
      </w:r>
      <w:r w:rsidR="00DA66CF"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  родился в селе </w:t>
      </w:r>
      <w:proofErr w:type="spellStart"/>
      <w:r w:rsidR="00DA66CF"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>Сикачи-Алян</w:t>
      </w:r>
      <w:proofErr w:type="spellEnd"/>
      <w:r w:rsidR="00BA39FD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 1920 года</w:t>
      </w:r>
      <w:r w:rsidR="00DA66CF"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.  Он </w:t>
      </w:r>
      <w:proofErr w:type="gramStart"/>
      <w:r w:rsidR="00DA66CF"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>закончил педагогическое училище</w:t>
      </w:r>
      <w:proofErr w:type="gramEnd"/>
      <w:r w:rsidR="00DA66CF"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 в городе Николаевск-на-Амуре. </w:t>
      </w:r>
    </w:p>
    <w:p w:rsidR="00DA66CF" w:rsidRPr="00DA66CF" w:rsidRDefault="00DA66CF" w:rsidP="00BA39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Во время Великой Отечественной войны он служил на Дальнем Востоке, участвовал в войне против японцев. Служил на Камчатке писарем в штабе Армии. </w:t>
      </w:r>
      <w:proofErr w:type="gramStart"/>
      <w:r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>Награжден</w:t>
      </w:r>
      <w:proofErr w:type="gramEnd"/>
      <w:r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 медалью «За боевые заслуги». </w:t>
      </w:r>
    </w:p>
    <w:p w:rsidR="00DA66CF" w:rsidRDefault="00DA66CF" w:rsidP="00BA39FD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</w:pPr>
      <w:r w:rsidRPr="00DA66CF"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После окончания Великой Отечественной войны  вернулся в родное село, где работал  учителем начальных классов. Поступил в Высшую партийную школу в Хабаровске и по окончанию был назначен директором  школы. Поступил в пединститут на исторический факультет. До конца жизни работал в школе директором и преподавал  историю. </w:t>
      </w:r>
    </w:p>
    <w:p w:rsidR="00C82FFF" w:rsidRPr="00207644" w:rsidRDefault="00C82FFF" w:rsidP="00BA39FD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36"/>
          <w:lang w:eastAsia="ru-RU"/>
        </w:rPr>
        <w:t xml:space="preserve">Умер в 1975 году. </w:t>
      </w:r>
    </w:p>
    <w:p w:rsidR="00DA66CF" w:rsidRDefault="00C82FFF" w:rsidP="00C82FF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</w:pPr>
      <w:proofErr w:type="spellStart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</w:rPr>
        <w:t>Актанко</w:t>
      </w:r>
      <w:proofErr w:type="spellEnd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</w:rPr>
        <w:t xml:space="preserve"> Павел Тимофеевич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, второй брат по счету Кирилла Тимофеевича 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 родился в селе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>Сикачи-Алян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 в 1922 году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. Получил начальное образование. Работал в колхозе «Красный Маяк» рыбаком. В 1941 году призвали в армию, и сразу началась война. Служил в системе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>Разведотдела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  Штаба 2 ДВ фронта. За июнь 1944 года шесть  раз  посылался за рубеж. За произведенную  разведку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>Тукского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 и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>Синшаньчженьского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 УС и характеристику  их оборонительных сооружений и за «язык», получил орден «Славы 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val="en-US"/>
        </w:rPr>
        <w:t>III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 xml:space="preserve"> степени», за второй «язык» награжден орденом «Красной Звезды». Свое первое ранение в  ногу он получил, когда переходил китайскую границу со своим очередным «языком». За это задание Павел Тимофеевич был награжден вторым орденом «Красной Звезды».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</w:rPr>
        <w:t>Умер в 1985 году.</w:t>
      </w:r>
    </w:p>
    <w:p w:rsidR="00207644" w:rsidRDefault="00C82FFF" w:rsidP="00207644">
      <w:pPr>
        <w:pStyle w:val="a3"/>
        <w:spacing w:before="0" w:beforeAutospacing="0" w:after="36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36"/>
        </w:rPr>
      </w:pPr>
      <w:proofErr w:type="spellStart"/>
      <w:r w:rsidRPr="008F366E">
        <w:rPr>
          <w:rFonts w:eastAsiaTheme="minorEastAsia"/>
          <w:b/>
          <w:color w:val="000000" w:themeColor="text1"/>
          <w:kern w:val="24"/>
          <w:sz w:val="28"/>
          <w:szCs w:val="36"/>
        </w:rPr>
        <w:t>Актанко</w:t>
      </w:r>
      <w:proofErr w:type="spellEnd"/>
      <w:r w:rsidRPr="008F366E"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 </w:t>
      </w:r>
      <w:r w:rsidRPr="00C82FFF">
        <w:rPr>
          <w:rFonts w:eastAsiaTheme="minorEastAsia"/>
          <w:b/>
          <w:color w:val="000000" w:themeColor="text1"/>
          <w:kern w:val="24"/>
          <w:sz w:val="28"/>
          <w:szCs w:val="36"/>
        </w:rPr>
        <w:t>Демьян Тимофеевич</w:t>
      </w:r>
      <w:r>
        <w:rPr>
          <w:rFonts w:eastAsiaTheme="minorEastAsia"/>
          <w:color w:val="000000" w:themeColor="text1"/>
          <w:kern w:val="24"/>
          <w:sz w:val="28"/>
          <w:szCs w:val="36"/>
        </w:rPr>
        <w:t xml:space="preserve"> (третий брат Кирилла и Павла</w:t>
      </w:r>
      <w:r w:rsidR="00C65DA2">
        <w:rPr>
          <w:rFonts w:eastAsiaTheme="minorEastAsia"/>
          <w:color w:val="000000" w:themeColor="text1"/>
          <w:kern w:val="24"/>
          <w:sz w:val="28"/>
          <w:szCs w:val="36"/>
        </w:rPr>
        <w:t>, мой родной дедушка</w:t>
      </w:r>
      <w:r>
        <w:rPr>
          <w:rFonts w:eastAsiaTheme="minorEastAsia"/>
          <w:color w:val="000000" w:themeColor="text1"/>
          <w:kern w:val="24"/>
          <w:sz w:val="28"/>
          <w:szCs w:val="36"/>
        </w:rPr>
        <w:t>)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 родился в </w:t>
      </w:r>
      <w:r>
        <w:rPr>
          <w:rFonts w:eastAsiaTheme="minorEastAsia"/>
          <w:color w:val="000000" w:themeColor="text1"/>
          <w:kern w:val="24"/>
          <w:sz w:val="28"/>
          <w:szCs w:val="36"/>
        </w:rPr>
        <w:t xml:space="preserve">1924 году, 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селе </w:t>
      </w:r>
      <w:proofErr w:type="spellStart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>Сикачи-Алян</w:t>
      </w:r>
      <w:proofErr w:type="spellEnd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. Проучившись в школе 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lastRenderedPageBreak/>
        <w:t xml:space="preserve">четыре года,  поступил в ФЗУ на бондаря.  После учёбы вернулся  в село. Пошёл работать </w:t>
      </w:r>
      <w:proofErr w:type="gramStart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>сперва</w:t>
      </w:r>
      <w:proofErr w:type="gramEnd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 в колхоз, а потом пошёл работать в соседнее село </w:t>
      </w:r>
      <w:proofErr w:type="spellStart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>Малышево</w:t>
      </w:r>
      <w:proofErr w:type="spellEnd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 бондарем.  В 1941 году, добавив себе один год, пошёл служить в армию, служил в сел</w:t>
      </w:r>
      <w:r w:rsidR="00207644">
        <w:rPr>
          <w:rFonts w:eastAsiaTheme="minorEastAsia"/>
          <w:color w:val="000000" w:themeColor="text1"/>
          <w:kern w:val="24"/>
          <w:sz w:val="28"/>
          <w:szCs w:val="36"/>
        </w:rPr>
        <w:t>е Вятское. В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 88-й </w:t>
      </w:r>
      <w:r w:rsidR="00207644">
        <w:rPr>
          <w:rFonts w:eastAsiaTheme="minorEastAsia"/>
          <w:color w:val="000000" w:themeColor="text1"/>
          <w:kern w:val="24"/>
          <w:sz w:val="28"/>
          <w:szCs w:val="36"/>
        </w:rPr>
        <w:t xml:space="preserve">отдельной 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стрелковой интернациональной бригаде на катере «Байкал». </w:t>
      </w:r>
      <w:r w:rsidR="00D87739" w:rsidRPr="00D87739">
        <w:rPr>
          <w:color w:val="000000"/>
          <w:sz w:val="28"/>
          <w:szCs w:val="21"/>
        </w:rPr>
        <w:t xml:space="preserve">Летом 1942 года  в с. </w:t>
      </w:r>
      <w:proofErr w:type="gramStart"/>
      <w:r w:rsidR="00D87739" w:rsidRPr="00D87739">
        <w:rPr>
          <w:color w:val="000000"/>
          <w:sz w:val="28"/>
          <w:szCs w:val="21"/>
        </w:rPr>
        <w:t>Вятское</w:t>
      </w:r>
      <w:proofErr w:type="gramEnd"/>
      <w:r w:rsidR="00D87739" w:rsidRPr="00D87739">
        <w:rPr>
          <w:color w:val="000000"/>
          <w:sz w:val="28"/>
          <w:szCs w:val="21"/>
        </w:rPr>
        <w:t xml:space="preserve"> была сформирована 88-я отдельная стрелковая бригада Дальневосточной армии и Объединенных войск против японских захватчиков для разведывательно-диверсионных действий в японском тылу. В составе бригады были китайцы, корейцы, представители малых народностей. Корейский батальон   возглавлял  капитан Красной Армии Ким Ир Сен, впоследствии лидер Северной Кореи.</w:t>
      </w:r>
      <w:r w:rsidR="00207644">
        <w:rPr>
          <w:color w:val="000000"/>
          <w:sz w:val="28"/>
          <w:szCs w:val="21"/>
        </w:rPr>
        <w:t xml:space="preserve"> </w:t>
      </w:r>
      <w:r w:rsidR="00D87739" w:rsidRPr="00D87739">
        <w:rPr>
          <w:color w:val="000000"/>
          <w:sz w:val="28"/>
          <w:szCs w:val="21"/>
        </w:rPr>
        <w:t>Численность личного состава 88-ой бригады превышала 1,5 тыс. человек. Бойцы занимались боевой, политической, снайперской подготовкой, разведывательной, диверсионной деятельностью. Главной задачей 88-й бригады было ведение разведки в тылу противника в Маньчжурии на всю глубину наступательной о</w:t>
      </w:r>
      <w:r w:rsidR="00207644">
        <w:rPr>
          <w:color w:val="000000"/>
          <w:sz w:val="28"/>
          <w:szCs w:val="21"/>
        </w:rPr>
        <w:t xml:space="preserve">перации Дальневосточного фронта. 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>В армии прослужил 9 лет, в запас ушел в 1950 г. Награждён орденами  и медалями за боевые заслуги.  После демобилизации вернулся в село и стал работать в колхозе рыбаком и конюхом до пенсии</w:t>
      </w:r>
      <w:r w:rsidRPr="00C82FFF">
        <w:rPr>
          <w:rFonts w:eastAsiaTheme="minorEastAsia" w:hAnsi="Calibri"/>
          <w:color w:val="000000" w:themeColor="text1"/>
          <w:kern w:val="24"/>
          <w:sz w:val="28"/>
          <w:szCs w:val="36"/>
        </w:rPr>
        <w:t>.</w:t>
      </w:r>
      <w:r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</w:t>
      </w:r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Умер в 1996 </w:t>
      </w:r>
      <w:proofErr w:type="spellStart"/>
      <w:r w:rsidRPr="00C82FFF">
        <w:rPr>
          <w:rFonts w:eastAsiaTheme="minorEastAsia"/>
          <w:color w:val="000000" w:themeColor="text1"/>
          <w:kern w:val="24"/>
          <w:sz w:val="28"/>
          <w:szCs w:val="36"/>
        </w:rPr>
        <w:t>году</w:t>
      </w:r>
      <w:r>
        <w:rPr>
          <w:rFonts w:eastAsiaTheme="minorEastAsia"/>
          <w:color w:val="000000" w:themeColor="text1"/>
          <w:kern w:val="24"/>
          <w:sz w:val="28"/>
          <w:szCs w:val="36"/>
        </w:rPr>
        <w:t>.</w:t>
      </w:r>
      <w:proofErr w:type="spellEnd"/>
    </w:p>
    <w:p w:rsidR="00C82FFF" w:rsidRPr="00207644" w:rsidRDefault="008F366E" w:rsidP="0020764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1"/>
        </w:rPr>
      </w:pPr>
      <w:proofErr w:type="spellStart"/>
      <w:r>
        <w:rPr>
          <w:rFonts w:eastAsiaTheme="minorEastAsia"/>
          <w:b/>
          <w:color w:val="000000" w:themeColor="text1"/>
          <w:kern w:val="24"/>
          <w:sz w:val="28"/>
          <w:szCs w:val="36"/>
        </w:rPr>
        <w:t>Актанко</w:t>
      </w:r>
      <w:proofErr w:type="spellEnd"/>
      <w:r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 </w:t>
      </w:r>
      <w:r w:rsidR="00C82FFF" w:rsidRPr="008F366E">
        <w:rPr>
          <w:rFonts w:eastAsiaTheme="minorEastAsia"/>
          <w:b/>
          <w:color w:val="000000" w:themeColor="text1"/>
          <w:kern w:val="24"/>
          <w:sz w:val="28"/>
          <w:szCs w:val="36"/>
        </w:rPr>
        <w:t>Юрий Тимофеевич</w:t>
      </w:r>
      <w:r w:rsid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 родился в </w:t>
      </w:r>
      <w:r w:rsidR="00C82FFF"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селе </w:t>
      </w:r>
      <w:proofErr w:type="spellStart"/>
      <w:r w:rsidR="00C82FFF" w:rsidRPr="00C82FFF">
        <w:rPr>
          <w:rFonts w:eastAsiaTheme="minorEastAsia"/>
          <w:color w:val="000000" w:themeColor="text1"/>
          <w:kern w:val="24"/>
          <w:sz w:val="28"/>
          <w:szCs w:val="36"/>
        </w:rPr>
        <w:t>Сикачи-Алян</w:t>
      </w:r>
      <w:proofErr w:type="spellEnd"/>
      <w:r w:rsid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 1920 года</w:t>
      </w:r>
      <w:r w:rsidR="00C82FFF"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. Окончил начальную школу в селе и продолжил учёбу в школе-интернате села </w:t>
      </w:r>
      <w:proofErr w:type="spellStart"/>
      <w:r w:rsidR="00C82FFF" w:rsidRPr="00C82FFF">
        <w:rPr>
          <w:rFonts w:eastAsiaTheme="minorEastAsia"/>
          <w:color w:val="000000" w:themeColor="text1"/>
          <w:kern w:val="24"/>
          <w:sz w:val="28"/>
          <w:szCs w:val="36"/>
        </w:rPr>
        <w:t>Найхин</w:t>
      </w:r>
      <w:proofErr w:type="spellEnd"/>
      <w:r w:rsidR="00C82FFF" w:rsidRPr="00C82FFF">
        <w:rPr>
          <w:rFonts w:eastAsiaTheme="minorEastAsia"/>
          <w:color w:val="000000" w:themeColor="text1"/>
          <w:kern w:val="24"/>
          <w:sz w:val="28"/>
          <w:szCs w:val="36"/>
        </w:rPr>
        <w:t xml:space="preserve">. За хорошую учёбу и активное участие в общественной жизни школы, Юру отправили учиться в школу комсомольского актива. В 1938 году он закончил учёбу и был направлен на работу в своё родное село. С первых дней войны призвали в армию.  В начале 1945 года прислал сестре фотокарточку с Москвы с надписью: «Дорогой сестре от брата. Приезжал в Москву за наградой». Он погиб в бою, в марте 1945 году под Калининградом Калининградской области. </w:t>
      </w:r>
    </w:p>
    <w:p w:rsidR="00C82FFF" w:rsidRPr="00C82FFF" w:rsidRDefault="00C82FFF" w:rsidP="00C82F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82FFF" w:rsidRPr="00C82FFF" w:rsidRDefault="008F366E" w:rsidP="00C82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lastRenderedPageBreak/>
        <w:t>Перменко</w:t>
      </w:r>
      <w:proofErr w:type="spellEnd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="00C82FFF" w:rsidRPr="00C82F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Борис Александрович</w:t>
      </w:r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родился в 1920 году в селе </w:t>
      </w:r>
      <w:proofErr w:type="spellStart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 </w:t>
      </w:r>
      <w:proofErr w:type="gramStart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Призвался на службу в 1940 году до 1943 года служил</w:t>
      </w:r>
      <w:proofErr w:type="gramEnd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 РККА.</w:t>
      </w:r>
      <w:r w:rsidR="00D8773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="00D87739" w:rsidRPr="00D877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годы Великой Отечественной войны служил в 189-ом стрелковом полку, в 362-ой гвардейской стрелковой дивизии.</w:t>
      </w:r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Воевал под Орлом, Брянском, </w:t>
      </w:r>
      <w:proofErr w:type="spellStart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Жиздой</w:t>
      </w:r>
      <w:proofErr w:type="spellEnd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, </w:t>
      </w:r>
      <w:proofErr w:type="spellStart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Мгли</w:t>
      </w:r>
      <w:proofErr w:type="spellEnd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и Гомелем. За заслуги перед Родиной </w:t>
      </w:r>
      <w:proofErr w:type="gramStart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награжден</w:t>
      </w:r>
      <w:proofErr w:type="gramEnd"/>
      <w:r w:rsidR="00C82FFF"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орденом «Красной Звезды». </w:t>
      </w:r>
    </w:p>
    <w:p w:rsidR="00C82FFF" w:rsidRPr="00C82FFF" w:rsidRDefault="00C82FFF" w:rsidP="00207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 октябре 1943 года  получил  тяжелое ранение, стал инвалидом 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val="en-US" w:eastAsia="ru-RU"/>
        </w:rPr>
        <w:t>II</w:t>
      </w:r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группы и был переведён на службу Ф.Х.Р. «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Смерш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»,  где в первое время исполнял обязанности </w:t>
      </w:r>
      <w:proofErr w:type="gram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заведующего клуба</w:t>
      </w:r>
      <w:proofErr w:type="gram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После службы вернулся на родину в </w:t>
      </w:r>
      <w:proofErr w:type="spellStart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C82F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и пошёл работать  в колхоз.</w:t>
      </w:r>
      <w:r w:rsid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Умер в 1975 году.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Перменко</w:t>
      </w:r>
      <w:proofErr w:type="spellEnd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Борис Филиппович</w:t>
      </w: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родился в селе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1921 года</w:t>
      </w: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Призвали в армию в ноябре 1941 года. Участвовал в боях за Москву, Киев, Сталинград. Под Сталинградом встретился со своим земляком Максимом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Войну закончил в Калининграде. </w:t>
      </w:r>
      <w:proofErr w:type="gram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Награжден</w:t>
      </w:r>
      <w:proofErr w:type="gram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орденом  «Красной  Звезды»  и медалями  «За боевые заслуги». 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После войны вернулся в село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, пошел работать в колхоз рыбаком. Когда женился, переехал жить в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Синду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Нанайского района. Когда в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,  открылся цех по пошиву национальных тапочек, он переехал и устроился мастером. Уйдя на пенсию, он продолжал работать в мастерской.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Одзял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Борис Николаевич</w:t>
      </w: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родился в селе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1911 года</w:t>
      </w: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 Участвовал в Великой Отечественной войне. С 1943 года принимал участие в боевых действиях на Курской дуге, дошёл до Берлина.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 феврале 1945 года был награжден орденом «Красной звезды». 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С 1945 года-1947 г участвовал в боевых действиях  на Курилах и закончил  войну  в Южном Сахалине. </w:t>
      </w:r>
    </w:p>
    <w:p w:rsidR="008F366E" w:rsidRPr="00207644" w:rsidRDefault="008F366E" w:rsidP="008F366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После войны вернулся домой в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лян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и пошел работать  в колхоз. Умер в 1974 году.</w:t>
      </w:r>
    </w:p>
    <w:p w:rsidR="008F366E" w:rsidRPr="008F366E" w:rsidRDefault="004D2ED1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4D2E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="008F366E" w:rsidRPr="008F36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  <w:lang w:eastAsia="ru-RU"/>
        </w:rPr>
        <w:t>Максим Александрович</w:t>
      </w:r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родился 30 августа 1923 году  </w:t>
      </w:r>
      <w:proofErr w:type="gram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в</w:t>
      </w:r>
      <w:proofErr w:type="gram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gram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</w:t>
      </w:r>
      <w:proofErr w:type="gram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Нижний Катар Нанайского района в семье рыбака – охотника. Отец Максима Александр Данилович </w:t>
      </w:r>
      <w:proofErr w:type="spell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с детских лет учил сыновей выдержке, хладнокровию, учил умению прицеливаться, метко стрелять. Сыновей у </w:t>
      </w:r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lastRenderedPageBreak/>
        <w:t xml:space="preserve">Александра Даниловича и Татьяны Алексеевны было четверо: Денис, Павел, Иван, Максим и дочь Надежда. Основным занятием отца была охота, добыча пушнины. Семья </w:t>
      </w:r>
      <w:proofErr w:type="spell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Пассаров</w:t>
      </w:r>
      <w:proofErr w:type="spell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до Великой Отечественной войны жила </w:t>
      </w:r>
      <w:proofErr w:type="gram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в</w:t>
      </w:r>
      <w:proofErr w:type="gram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spell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В </w:t>
      </w:r>
      <w:proofErr w:type="spell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Сикачи-Аляне</w:t>
      </w:r>
      <w:proofErr w:type="spell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Максим учился в начальной школе и в 1933 году продолжил обучение в селе </w:t>
      </w:r>
      <w:proofErr w:type="spellStart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Найхин</w:t>
      </w:r>
      <w:proofErr w:type="spellEnd"/>
      <w:r w:rsidR="008F366E"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.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 1941 </w:t>
      </w:r>
      <w:proofErr w:type="gram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году</w:t>
      </w:r>
      <w:proofErr w:type="gram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когда началась война, Максима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ушел на фронт добровольцем.  Был минометчиком, в 1942 году зачислили по его желанию в снайперскую фронтовую школу, после </w:t>
      </w:r>
      <w:proofErr w:type="gram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окончания</w:t>
      </w:r>
      <w:proofErr w:type="gram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которой он прибыл в расположение 117 стрелкового полка 23 стрелковой дивизии 21 армии, а с 10 ноября 1942 года переименованную в  65 армию 71 гвардейскую дивизию. В боях под Сталинградом (ныне – Волгоград) М.А.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прославился как один из лучших снайперов фронта. 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Маленький, стройный, с горящими глазами, М.А.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умело выслеживал и уничтожал врага. К началу сентября 1942 г. на его счету было уже 56 уничтоженных солдат и офицеров противника. За голову М.А.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Пассара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была назначена награда в 100 тысяч марок. За ним стали охотиться гитлеровские снайперы. Сбрасывались листовки с угрозами в его адрес. Сам же Максим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 не только ежедневно выходил на «охоту», но и активно обучал молодых снайперов.  В сентябре 1942 года Максима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Пассара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назначили командиром снайперского отделения.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Снайперское движение в 117-м стрелковом полку получило широкий размах: уже к 1 октября 1942 года здесь было 145 мастеров меткого истребительного огня. За сентябрь-октябрь 1942 года только снайперами 117-го стрелкового полка было уничтожено 3175 фашистов. </w:t>
      </w:r>
    </w:p>
    <w:p w:rsidR="004D2ED1" w:rsidRPr="00207644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Уточнение к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политдонесению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дано в листовке политуправления Донского фронта:</w:t>
      </w:r>
      <w:r w:rsidRPr="008F366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 </w:t>
      </w: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«22.01.1943 г. В бою за железную дорогу в районе станции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Гумрак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М.А.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по приказу командира выдвинулся на передний край наших подразделений. Два блокирующих станковых пулемета противника вели сильный заградительный огонь по нашим наступавшим подразделениям. Товарищ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, приблизившись на расстояние 100 метров к противнику, подавил огнем две огневые точки, уничтожив при этом их прислугу. Этим </w:t>
      </w: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lastRenderedPageBreak/>
        <w:t xml:space="preserve">самым обеспечил продвижение наших войск. В этом бою Максим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пал смертью храбрых. Похоронен в селе Городище».</w:t>
      </w:r>
    </w:p>
    <w:p w:rsidR="008F366E" w:rsidRPr="008F366E" w:rsidRDefault="008F366E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4 декабря 2014 года Постановлением администрации Хабаровского муниципального района Хабаровского края от 04.12.2014 г. № 4045 школе с.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присвоено имя Героя России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Пассара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Максима Александровича, снайпера - старшего сержанта, погибшего  22 января 1943г. </w:t>
      </w:r>
    </w:p>
    <w:p w:rsidR="008F366E" w:rsidRDefault="008F366E" w:rsidP="008F366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</w:pPr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До Великой Отечественной войны Максим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жил  и учился в начальной школе с.</w:t>
      </w:r>
      <w:r w:rsidR="004D2E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Сикачи-Алян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Одна из улиц села носит его имя. В 1943 году колхоз «Красный путь» получил новое название, он стал носить имя героя-земляка Максима </w:t>
      </w:r>
      <w:proofErr w:type="spellStart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Пассара</w:t>
      </w:r>
      <w:proofErr w:type="spellEnd"/>
      <w:r w:rsidRPr="008F3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. </w:t>
      </w:r>
    </w:p>
    <w:p w:rsidR="008F366E" w:rsidRPr="00207644" w:rsidRDefault="004D2ED1" w:rsidP="008F36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Воспоминания о них хранятся в сердце </w:t>
      </w:r>
      <w:r w:rsidR="00EA49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потомков. Забыть о них – значит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не иметь прошлого.</w:t>
      </w:r>
    </w:p>
    <w:p w:rsidR="005304C7" w:rsidRDefault="005304C7" w:rsidP="00530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все ужасы войны – это не возможно. Война коснулась каждого человека, каждую семью. Вечная им память! Вечная Слава погибшим Великой Отечественной войны!</w:t>
      </w:r>
    </w:p>
    <w:p w:rsidR="005304C7" w:rsidRDefault="005304C7" w:rsidP="00530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A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хочу, чтобы это повторилось…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Война.</w:t>
      </w:r>
      <w:r w:rsidR="00EA49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хочу, чтобы разрушали дома, улицы, сёла. Не хочу, чтобы страдали наши родители, дети, родные.</w:t>
      </w:r>
      <w:r w:rsidR="00EA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 видеть слезы своей матери…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хочу, чтобы погибали мои родные. </w:t>
      </w:r>
    </w:p>
    <w:p w:rsidR="005304C7" w:rsidRDefault="005304C7" w:rsidP="00530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был мир во всем мире!</w:t>
      </w:r>
    </w:p>
    <w:p w:rsidR="005304C7" w:rsidRDefault="005304C7" w:rsidP="00530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53" w:rsidRDefault="00E23553" w:rsidP="00EA4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C7" w:rsidRDefault="005304C7" w:rsidP="005304C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Тамара Геннадьевна,</w:t>
      </w:r>
    </w:p>
    <w:p w:rsidR="005304C7" w:rsidRPr="00E23553" w:rsidRDefault="005304C7" w:rsidP="005304C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Президент </w:t>
      </w:r>
      <w:proofErr w:type="gramStart"/>
      <w:r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>Хабаровской</w:t>
      </w:r>
      <w:proofErr w:type="gramEnd"/>
      <w:r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краевой молодежной </w:t>
      </w:r>
    </w:p>
    <w:p w:rsidR="00E23553" w:rsidRPr="00E23553" w:rsidRDefault="00E23553" w:rsidP="005304C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304C7"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>бщественной организации коренных малочисленных</w:t>
      </w:r>
    </w:p>
    <w:p w:rsidR="005304C7" w:rsidRDefault="00E23553" w:rsidP="005304C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народов </w:t>
      </w:r>
      <w:r w:rsidR="00EA49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Севера </w:t>
      </w:r>
      <w:r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>«Феникс Амура»</w:t>
      </w:r>
      <w:r w:rsidR="005304C7" w:rsidRPr="00E235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23553" w:rsidRPr="00E23553" w:rsidRDefault="00E23553" w:rsidP="005304C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(учитель 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Сикачи-Алян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sectPr w:rsidR="00E23553" w:rsidRPr="00E23553" w:rsidSect="00E235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C14"/>
    <w:multiLevelType w:val="multilevel"/>
    <w:tmpl w:val="E448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9"/>
    <w:rsid w:val="000E5385"/>
    <w:rsid w:val="000E608E"/>
    <w:rsid w:val="001131F9"/>
    <w:rsid w:val="001F1884"/>
    <w:rsid w:val="00207644"/>
    <w:rsid w:val="002744BF"/>
    <w:rsid w:val="003D1215"/>
    <w:rsid w:val="003E65CE"/>
    <w:rsid w:val="004B34A2"/>
    <w:rsid w:val="004D2ED1"/>
    <w:rsid w:val="005304C7"/>
    <w:rsid w:val="00853874"/>
    <w:rsid w:val="008F366E"/>
    <w:rsid w:val="00907C1F"/>
    <w:rsid w:val="00957F71"/>
    <w:rsid w:val="00980AAF"/>
    <w:rsid w:val="009F6014"/>
    <w:rsid w:val="00B81FDD"/>
    <w:rsid w:val="00BA39FD"/>
    <w:rsid w:val="00C65DA2"/>
    <w:rsid w:val="00C82FFF"/>
    <w:rsid w:val="00D87739"/>
    <w:rsid w:val="00DA66CF"/>
    <w:rsid w:val="00DD67C9"/>
    <w:rsid w:val="00E23553"/>
    <w:rsid w:val="00EA49CF"/>
    <w:rsid w:val="00F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BDF0-2170-459A-BBFA-E5071550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2022-08-09T15:01:00Z</dcterms:created>
  <dcterms:modified xsi:type="dcterms:W3CDTF">2022-10-08T12:25:00Z</dcterms:modified>
</cp:coreProperties>
</file>